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bidiVisual/>
        <w:tblW w:w="8048" w:type="dxa"/>
        <w:tblInd w:w="93" w:type="dxa"/>
        <w:tblLook w:val="04A0"/>
      </w:tblPr>
      <w:tblGrid>
        <w:gridCol w:w="4320"/>
        <w:gridCol w:w="3728"/>
      </w:tblGrid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5E5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Cs w:val="0"/>
                <w:sz w:val="28"/>
                <w:rtl/>
                <w:lang w:bidi="fa-IR"/>
              </w:rPr>
              <w:t>نام مرجع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E7E5E5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Cs w:val="0"/>
                <w:sz w:val="28"/>
                <w:rtl/>
                <w:lang w:bidi="fa-IR"/>
              </w:rPr>
              <w:t>نام استان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البرز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طبی و بهداشتی بیمارستان ایرانشهر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آبان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آتيه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بوعلي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بيمارستان و زايشگاه پاسارگاد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موسسه بهداشتي درماني پيامبران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 کلینیک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شركت خدمات بهداشتي درماني خاتم الانبياء(ص)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بیمارستان دادگستری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روانپزشكي صدر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بيمارستان ساسان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بيمارستان و زايشگاه شهريار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بیمارستان شهید مصطفی خمینی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پارسیان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بیمارستان پارسا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رازی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جراحی چشم ونک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فرهنگیان مرکزی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مركزجراحي محدود سلامت غرب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پارت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ابن سينا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شرکت خدمات پزشکی سهروردی طب ( درمانگاه تخصصی اعصاب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بهگر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سینوهه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تخصصی روماتیسم ایران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دکتر اطمینان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پارتیان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گیشا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15 شعبان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روزي خيريه مسجد امام حسن مجتبي (ع9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شکوفه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ایرانشهر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روزی مرکزی ابوذر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الهام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داروخانه شبانه روزی دکتر انتخابی-دکتر </w:t>
            </w: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مقدم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پیام نور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تمدن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سلمان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سعادت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خوشبین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مدینه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نادر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ناهید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نوید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قانون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همت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نیکان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متروپل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دکتر مبارکی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داروخانه هلال احمر شماره دو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داروخانه مرکزی هلال احمر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روزی جلال آل احمد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روزی شهاب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جرجانی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آزمايشگاه پاتوبيولوژي خزانه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دکتر حبیبی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آلبرت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پارس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ازمایشگاه  پاتوبیولوژی آرام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پاتوبیولوژی پژوهش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اعتماد مقدم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تشخیص پزشکی بهار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آزمايشگاه پاتوبيولوژي دروس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شرکت تعاونی آزمایشگاه پزشکی ری نوین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آزمايشگاه ستارخان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فارابی تجریش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تشخیص طبی رسالت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سپهر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سبزپوشان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زکریا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غرب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سروش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شفق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پاتوبیولوژی رشد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آزمايشگاه پاتوبيولوژي نارمك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آزمايشگاه تشخيص طبي ماد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مدیکال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لامارک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نوید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ازمایشگاه اقدسیه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پارسه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کاوش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پایدار زند طب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تخصصی صوفیا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ایرانا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فروردین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ازمایشگاه پاتوبیولوپی فردوس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مرکزتصویربرداری پزشکی کوروش تهران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تصویربرداری پزشکی پایتخت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پرتو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گاما اسکن مرکزی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شرکت نسیم سحر اطهر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آریا شهر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پزشکی هسته ای رازی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مركز تصوير برداري پزشكي تهران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تصویربرداری همای سلامت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مهر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مرکزتشخیص پزشکی ولیعصر(عج)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شرکت پزشکی نماطب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پزشکی هسته ای اندیشه زرین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سینا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رادیولوژی و سونوگرافی دکتر سرتیپی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پارسیان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مركز پزشكي هسته اي نو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شرکت تشخیص و درمان منادیان رشد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روحانی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سالیکس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شروین راستیان تهرانی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حمیدرضا صابر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بيمارستان روانپزشكي ايرانيان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نوشین خباز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پاتوبیولوزی البرز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تشخیص طبی دماوند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 xml:space="preserve">ازمایشگاه رازی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علی محمد نجاری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دکتراسمعیلی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فریدالدین معصومی کیوی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میرزایی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رودهن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مسعود مغازه ای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مریم معماریان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ملیحه حدیدی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مریم خاکپور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کلینیک دکتر یارندی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تخصصی دندانپزشکی آفتاب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عیسی خاتمی زنوزیان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کلینیک تخصصی دندانپزشکی و ایمپلنت ولیعصر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دکترعلیزاده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نیکان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رقیه بارسم ممقانی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شبانه روزی طب الرضا (ع)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حقیقت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نور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روزي شاهد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مرکزفیزیوتراپی مهرورزان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روزی دکتر حبیبی(امام خمینی)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پاتوبیولوژی آروین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حضرت فاطمه زهرا(س)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پزشکی هسته ای یاس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شهدای علی اباد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دندانپزشكي مجيد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ویروس شناسی کیوان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سلیم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ساج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عبدالصمد دادفر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بیمارستان سوم شعبان دماوند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شبانه روزی ابن یمین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مهریزاد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بیمارستان سوم شعبان تهران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معینی طباطبایی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حضرت علی اصغر (ع)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خیریه حضرت قاسم بنالحسن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مرکزی پیشوا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امام زمان(عج) اسلامشهر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دکترکیائی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شهرام اسماعیلی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دكتر محمدحميد ايزدي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ثمربخش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آزمايشگاه پاتوبيولوژي لشگرک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تشخیص پزشکی دکتر حیدریان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امام خمینی (ره)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شرکت نصرنبوی آریاطب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شکوفه شیران دشت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دکتر الله وردی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آزمايشگاه پاتوبيولوژي اميركبير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خاتم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محققین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سیما طباطبایی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دندانپزشکی امین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آفتاب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کلینیک دندانپزشکی دکتر آرش کلانتری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شمس (مهراباد)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اداره كل بهداشت و درمان دانشگاه تهران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دکتر محرابیان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دندانپزشکی دکتر ساشا سیاح پور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هادی شفق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نصرت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دکترعلی فرجی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ازمایشگاه پاتوبیولوژی ونک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کلینیک دندانپزشکی کاج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بیمارستان رسالت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بیمارستان پارس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دندانپزشکی مرزداران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خورشید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شبانه روزی امام خمینی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سهیلی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خیریه امام رضا (ع)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وحید کریمی فرد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صدرا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حکیم فارابی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شرکت تعاونی طب سلامت ایرانیان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روزي چهاردانگه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مجید میرزاحیدری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ایران پژوه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تشخیص طبی رباط کریم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امید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سجودی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دکترشیخان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ی دکتر موید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ولیعصراسلامشهر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مسعودربیعی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نعمت الله کهندانی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بابک پورقلیج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سید لیث تاج سر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آرمانی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قاسمیان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راستگو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لاوازیه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جهانبخش نژاد شادانلو کردی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روزی اخوان فیض نیا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شبانه روزی مرکزی اسلامشهر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باقر احمدپور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شبانه روزی آذربایجان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پاستور رباط کریم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مرتضی فیض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پاستور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غلامرضا محدث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مرکز درمانی سوده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امیر نیکفرجام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نور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شبانه روزی دکتر یعقوب مسیبی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نكو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موعود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شركت خدمات توانبخشي اعصاب نورافشار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روزي دكتر آزاده سالم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علی رضا ارجمندی فر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خیریه امام علی (ع)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آزمایشگاه پاتوبیولوژی پویا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دریا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تشخیص طبی پیوند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دکتر شجاع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دكتر جاهد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حسین احمدی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سمیرا جنیدی جعفری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آخرتی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جنیدی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افصحی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پارس نوین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تشخیص طبی ارسطو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آزمایشگاه دکتر نژاده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دکتر مهدیانی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شفاء پردیس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سید مجتبی طباطبایی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پاتوبیولوژی سپند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حسن جهاندیده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رازی شهرقدس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موسسه راديولو‍ژي دهان و فك و صورت آزادي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دكتر كتايون اعتمادي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آراز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گاما اسکن کاوش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حسین افضلی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شبانه روزی مینا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فرازی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کاظم میکائیلی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ایران زمین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فرزد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مهر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مهر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اسماعیل اردستانی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تشخیص طبی دکتر عبدالرحیم زاده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پوریافر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دکتراصغرمرادی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کوشا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شفا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فیزیوتراپی مرکزی ورامین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علی تاجیک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ام ار ای دکتر محمد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مهدی افتخاری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داروخانه نلسون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مطب دکتر سلطانی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طب الحسن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ستایش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سیماب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پرستاری گلبرگ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هلال احمر شهر ری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تهران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دکتر رضا یعقوبی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دکترسیدحمیدرضاعلوی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شبانه روزی دکتر واعظ زاده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اميران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مشاوره شاهد و ایثارگر شهرستان های استان تهران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شبانه روزی چهارباغ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یاسین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ثائر فروغ نژاد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گنجی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آقایی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فقیهی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دکتر بهشتی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منصور اسدی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جامع زنان محب یاس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خوارزمی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جاودان(دکتر صراف زاده)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 آقابابایی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دستورانی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پاسارگاد نوین اپادانا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شهید دادمان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سلیمی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مرکز اعصاب و روان مزمن دل آرام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درمانگاه خيريه حيدريها ورامين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رهنورد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رویای لبخند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 xml:space="preserve">دکتر بهرام بیات 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پزشکی هسته ای دکتر محمد کریمی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کلینیک فوق تخصصی چشم پزشکی ایرانیان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مطب دکتر نادر سلیمانی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دکتراردکانی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دکتر هادی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lastRenderedPageBreak/>
              <w:t>دكتر فهيمه يعقوبي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آرمین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فیزیوتراپی ترنم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سپید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بیماران خاص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آزمایشگاه مهرسینا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داروخانه نیلوفر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  <w:tr w:rsidR="00454B5C" w:rsidRPr="00454B5C" w:rsidTr="00454B5C">
        <w:trPr>
          <w:trHeight w:val="300"/>
        </w:trPr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دکتررفعتی</w:t>
            </w:r>
          </w:p>
        </w:tc>
        <w:tc>
          <w:tcPr>
            <w:tcW w:w="3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54B5C" w:rsidRPr="00454B5C" w:rsidRDefault="00454B5C" w:rsidP="00454B5C">
            <w:pPr>
              <w:jc w:val="center"/>
              <w:rPr>
                <w:rFonts w:ascii="Arial" w:hAnsi="Arial" w:cs="B Nazanin"/>
                <w:b/>
                <w:color w:val="000000"/>
                <w:sz w:val="28"/>
                <w:lang w:bidi="fa-IR"/>
              </w:rPr>
            </w:pPr>
            <w:r w:rsidRPr="00454B5C">
              <w:rPr>
                <w:rFonts w:ascii="Calibri" w:hAnsi="Calibri" w:cs="Times New Roman"/>
                <w:b/>
                <w:sz w:val="28"/>
                <w:rtl/>
                <w:lang w:bidi="fa-IR"/>
              </w:rPr>
              <w:t>تهران</w:t>
            </w:r>
          </w:p>
        </w:tc>
      </w:tr>
    </w:tbl>
    <w:p w:rsidR="00D50AF4" w:rsidRPr="00454B5C" w:rsidRDefault="00D50AF4">
      <w:pPr>
        <w:rPr>
          <w:sz w:val="28"/>
        </w:rPr>
      </w:pPr>
    </w:p>
    <w:sectPr w:rsidR="00D50AF4" w:rsidRPr="00454B5C" w:rsidSect="00D72E7B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54B5C"/>
    <w:rsid w:val="0023681B"/>
    <w:rsid w:val="00454B5C"/>
    <w:rsid w:val="0064569A"/>
    <w:rsid w:val="00D50AF4"/>
    <w:rsid w:val="00D72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569A"/>
    <w:pPr>
      <w:bidi/>
    </w:pPr>
    <w:rPr>
      <w:rFonts w:cs="B Zar"/>
      <w:bCs/>
      <w:sz w:val="24"/>
      <w:szCs w:val="28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54B5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54B5C"/>
    <w:rPr>
      <w:color w:val="954F72"/>
      <w:u w:val="single"/>
    </w:rPr>
  </w:style>
  <w:style w:type="paragraph" w:customStyle="1" w:styleId="font5">
    <w:name w:val="font5"/>
    <w:basedOn w:val="Normal"/>
    <w:rsid w:val="00454B5C"/>
    <w:pPr>
      <w:bidi w:val="0"/>
      <w:spacing w:before="100" w:beforeAutospacing="1" w:after="100" w:afterAutospacing="1"/>
    </w:pPr>
    <w:rPr>
      <w:rFonts w:ascii="Calibri" w:hAnsi="Calibri" w:cs="Calibri"/>
      <w:bCs w:val="0"/>
      <w:sz w:val="18"/>
      <w:szCs w:val="18"/>
      <w:lang w:bidi="fa-IR"/>
    </w:rPr>
  </w:style>
  <w:style w:type="paragraph" w:customStyle="1" w:styleId="font6">
    <w:name w:val="font6"/>
    <w:basedOn w:val="Normal"/>
    <w:rsid w:val="00454B5C"/>
    <w:pPr>
      <w:bidi w:val="0"/>
      <w:spacing w:before="100" w:beforeAutospacing="1" w:after="100" w:afterAutospacing="1"/>
    </w:pPr>
    <w:rPr>
      <w:rFonts w:ascii="Calibri" w:hAnsi="Calibri" w:cs="Calibri"/>
      <w:b/>
      <w:sz w:val="16"/>
      <w:szCs w:val="16"/>
      <w:lang w:bidi="fa-IR"/>
    </w:rPr>
  </w:style>
  <w:style w:type="paragraph" w:customStyle="1" w:styleId="xl63">
    <w:name w:val="xl63"/>
    <w:basedOn w:val="Normal"/>
    <w:rsid w:val="00454B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Nazanin"/>
      <w:b/>
      <w:color w:val="000000"/>
      <w:sz w:val="16"/>
      <w:szCs w:val="16"/>
      <w:lang w:bidi="fa-IR"/>
    </w:rPr>
  </w:style>
  <w:style w:type="paragraph" w:customStyle="1" w:styleId="xl64">
    <w:name w:val="xl64"/>
    <w:basedOn w:val="Normal"/>
    <w:rsid w:val="00454B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FFFFFF"/>
      <w:bidi w:val="0"/>
      <w:spacing w:before="100" w:beforeAutospacing="1" w:after="100" w:afterAutospacing="1"/>
      <w:jc w:val="center"/>
      <w:textAlignment w:val="center"/>
    </w:pPr>
    <w:rPr>
      <w:rFonts w:cs="B Nazanin"/>
      <w:b/>
      <w:color w:val="000000"/>
      <w:sz w:val="16"/>
      <w:szCs w:val="16"/>
      <w:lang w:bidi="fa-IR"/>
    </w:rPr>
  </w:style>
  <w:style w:type="paragraph" w:customStyle="1" w:styleId="xl65">
    <w:name w:val="xl65"/>
    <w:basedOn w:val="Normal"/>
    <w:rsid w:val="00454B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7E5E5"/>
      <w:bidi w:val="0"/>
      <w:spacing w:before="100" w:beforeAutospacing="1" w:after="100" w:afterAutospacing="1"/>
      <w:jc w:val="center"/>
      <w:textAlignment w:val="center"/>
    </w:pPr>
    <w:rPr>
      <w:rFonts w:cs="B Nazanin"/>
      <w:b/>
      <w:color w:val="000000"/>
      <w:sz w:val="18"/>
      <w:szCs w:val="18"/>
      <w:lang w:bidi="fa-IR"/>
    </w:rPr>
  </w:style>
  <w:style w:type="paragraph" w:customStyle="1" w:styleId="xl66">
    <w:name w:val="xl66"/>
    <w:basedOn w:val="Normal"/>
    <w:rsid w:val="00454B5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E7E5E5"/>
      <w:bidi w:val="0"/>
      <w:spacing w:before="100" w:beforeAutospacing="1" w:after="100" w:afterAutospacing="1"/>
      <w:jc w:val="center"/>
      <w:textAlignment w:val="center"/>
    </w:pPr>
    <w:rPr>
      <w:rFonts w:cs="B Nazanin"/>
      <w:b/>
      <w:color w:val="000000"/>
      <w:sz w:val="18"/>
      <w:szCs w:val="18"/>
      <w:lang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5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1279</Words>
  <Characters>7292</Characters>
  <Application>Microsoft Office Word</Application>
  <DocSecurity>0</DocSecurity>
  <Lines>60</Lines>
  <Paragraphs>17</Paragraphs>
  <ScaleCrop>false</ScaleCrop>
  <Company/>
  <LinksUpToDate>false</LinksUpToDate>
  <CharactersWithSpaces>8554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ghadimi</dc:creator>
  <cp:lastModifiedBy>ghadimi</cp:lastModifiedBy>
  <cp:revision>1</cp:revision>
  <dcterms:created xsi:type="dcterms:W3CDTF">2016-01-17T09:49:00Z</dcterms:created>
  <dcterms:modified xsi:type="dcterms:W3CDTF">2016-01-17T09:51:00Z</dcterms:modified>
</cp:coreProperties>
</file>